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9F" w:rsidRDefault="0082319F" w:rsidP="0082319F">
      <w:pPr>
        <w:suppressAutoHyphens/>
        <w:ind w:firstLine="698"/>
        <w:jc w:val="right"/>
      </w:pPr>
      <w:bookmarkStart w:id="0" w:name="_GoBack"/>
      <w:bookmarkEnd w:id="0"/>
      <w:r>
        <w:rPr>
          <w:b/>
          <w:bCs/>
          <w:color w:val="26282F"/>
        </w:rPr>
        <w:t>Приложение N 4</w:t>
      </w:r>
      <w:r>
        <w:rPr>
          <w:b/>
          <w:bCs/>
          <w:color w:val="26282F"/>
        </w:rPr>
        <w:br/>
        <w:t xml:space="preserve">к </w:t>
      </w:r>
      <w:hyperlink r:id="rId4" w:history="1">
        <w:r>
          <w:rPr>
            <w:color w:val="106BBE"/>
          </w:rPr>
          <w:t>распоряжению</w:t>
        </w:r>
      </w:hyperlink>
      <w:r>
        <w:rPr>
          <w:b/>
          <w:bCs/>
          <w:color w:val="26282F"/>
        </w:rPr>
        <w:t xml:space="preserve"> Правительства</w:t>
      </w:r>
      <w:r>
        <w:rPr>
          <w:b/>
          <w:bCs/>
          <w:color w:val="26282F"/>
        </w:rPr>
        <w:br/>
        <w:t>Российской Федерации</w:t>
      </w:r>
      <w:r>
        <w:rPr>
          <w:b/>
          <w:bCs/>
          <w:color w:val="26282F"/>
        </w:rPr>
        <w:br/>
        <w:t>от 10 декабря 2018 г. N 2738-р</w:t>
      </w:r>
    </w:p>
    <w:p w:rsidR="0082319F" w:rsidRDefault="0082319F" w:rsidP="0082319F">
      <w:pPr>
        <w:suppressAutoHyphens/>
        <w:ind w:firstLine="720"/>
        <w:jc w:val="both"/>
      </w:pPr>
    </w:p>
    <w:p w:rsidR="0082319F" w:rsidRDefault="0082319F" w:rsidP="0082319F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Минимальный ассортимент лекарственных препаратов, необходимых для оказания медицинской помощи</w:t>
      </w:r>
    </w:p>
    <w:p w:rsidR="0082319F" w:rsidRDefault="0082319F" w:rsidP="0082319F">
      <w:pPr>
        <w:suppressAutoHyphens/>
        <w:ind w:firstLine="720"/>
        <w:jc w:val="both"/>
      </w:pPr>
    </w:p>
    <w:p w:rsidR="0082319F" w:rsidRDefault="0082319F" w:rsidP="0082319F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82319F" w:rsidRDefault="0082319F" w:rsidP="0082319F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Лекарственные формы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</w:t>
            </w:r>
          </w:p>
          <w:p w:rsidR="0082319F" w:rsidRDefault="0082319F" w:rsidP="00427BD0">
            <w:pPr>
              <w:suppressAutoHyphens/>
            </w:pPr>
            <w:r>
              <w:t>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lastRenderedPageBreak/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суппозитории ректальные;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</w:t>
            </w:r>
          </w:p>
          <w:p w:rsidR="0082319F" w:rsidRDefault="0082319F" w:rsidP="00427BD0">
            <w:pPr>
              <w:suppressAutoHyphens/>
            </w:pPr>
            <w:r>
              <w:t>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 или порошок для приема внутрь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 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драже</w:t>
            </w:r>
          </w:p>
          <w:p w:rsidR="0082319F" w:rsidRDefault="0082319F" w:rsidP="00427BD0">
            <w:pPr>
              <w:suppressAutoHyphens/>
            </w:pPr>
            <w:r>
              <w:t>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</w:t>
            </w:r>
          </w:p>
          <w:p w:rsidR="0082319F" w:rsidRDefault="0082319F" w:rsidP="00427BD0">
            <w:pPr>
              <w:suppressAutoHyphens/>
            </w:pPr>
            <w:r>
              <w:t>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аэрозоль или спрей подъязычный дозированный;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lastRenderedPageBreak/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</w:t>
            </w:r>
          </w:p>
          <w:p w:rsidR="0082319F" w:rsidRDefault="0082319F" w:rsidP="00427BD0">
            <w:pPr>
              <w:suppressAutoHyphens/>
            </w:pPr>
            <w:r>
              <w:t>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средства, действующие</w:t>
            </w:r>
          </w:p>
          <w:p w:rsidR="0082319F" w:rsidRDefault="0082319F" w:rsidP="00427BD0">
            <w:pPr>
              <w:suppressAutoHyphens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таблетки, покрытые оболочкой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капсулы,</w:t>
            </w:r>
          </w:p>
          <w:p w:rsidR="0082319F" w:rsidRDefault="0082319F" w:rsidP="00427BD0">
            <w:pPr>
              <w:suppressAutoHyphens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гель вагинальный,</w:t>
            </w:r>
          </w:p>
          <w:p w:rsidR="0082319F" w:rsidRDefault="0082319F" w:rsidP="00427BD0">
            <w:pPr>
              <w:suppressAutoHyphens/>
            </w:pPr>
            <w:r>
              <w:t>или таблетки вагинальные,</w:t>
            </w:r>
          </w:p>
          <w:p w:rsidR="0082319F" w:rsidRDefault="0082319F" w:rsidP="00427BD0">
            <w:pPr>
              <w:suppressAutoHyphens/>
            </w:pPr>
            <w:r>
              <w:t>или суппозитории вагинальные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крем для наружного применения или мазь для наружного применения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 xml:space="preserve">антибактериальные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 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 или таблетки;</w:t>
            </w:r>
          </w:p>
          <w:p w:rsidR="0082319F" w:rsidRDefault="0082319F" w:rsidP="00427BD0">
            <w:pPr>
              <w:suppressAutoHyphens/>
            </w:pPr>
            <w:r>
              <w:t>порошок для приготовления суспензии для приема внутрь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суспензия для приема внутрь;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капли глазные</w:t>
            </w:r>
          </w:p>
          <w:p w:rsidR="0082319F" w:rsidRDefault="0082319F" w:rsidP="00427BD0">
            <w:pPr>
              <w:suppressAutoHyphens/>
            </w:pPr>
            <w:r>
              <w:t>или капли глазные и ушные;</w:t>
            </w:r>
          </w:p>
          <w:p w:rsidR="0082319F" w:rsidRDefault="0082319F" w:rsidP="00427BD0">
            <w:pPr>
              <w:suppressAutoHyphens/>
            </w:pPr>
            <w:r>
              <w:t>капли ушные;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lastRenderedPageBreak/>
              <w:t>капсулы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 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капли глазные;</w:t>
            </w:r>
          </w:p>
          <w:p w:rsidR="0082319F" w:rsidRDefault="0082319F" w:rsidP="00427BD0">
            <w:pPr>
              <w:suppressAutoHyphens/>
            </w:pPr>
            <w:r>
              <w:t>суппозитории ректальные;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 или таблетки;</w:t>
            </w:r>
          </w:p>
          <w:p w:rsidR="0082319F" w:rsidRDefault="0082319F" w:rsidP="00427BD0">
            <w:pPr>
              <w:suppressAutoHyphens/>
            </w:pPr>
            <w:r>
              <w:t>суспензия для приема внутрь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сироп или суспензия для приема внутрь;</w:t>
            </w:r>
          </w:p>
          <w:p w:rsidR="0082319F" w:rsidRDefault="0082319F" w:rsidP="00427BD0">
            <w:pPr>
              <w:suppressAutoHyphens/>
            </w:pPr>
            <w:r>
              <w:t>сироп (для детей) или суспензия для приема внутрь (для детей);</w:t>
            </w:r>
          </w:p>
          <w:p w:rsidR="0082319F" w:rsidRDefault="0082319F" w:rsidP="00427BD0">
            <w:pPr>
              <w:suppressAutoHyphens/>
            </w:pPr>
            <w:r>
              <w:t>суппозитории ректальные;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аэрозоль для ингаляций дозированный или раствор для ингаляций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 xml:space="preserve">другие средства для лечения </w:t>
            </w:r>
            <w:r>
              <w:lastRenderedPageBreak/>
              <w:t>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аэрозоль для ингаляций дозированный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сироп;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мазь глазная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капли глазные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капли глазные</w:t>
            </w:r>
          </w:p>
        </w:tc>
      </w:tr>
    </w:tbl>
    <w:p w:rsidR="0082319F" w:rsidRDefault="0082319F" w:rsidP="0082319F">
      <w:pPr>
        <w:suppressAutoHyphens/>
        <w:ind w:firstLine="720"/>
        <w:jc w:val="both"/>
      </w:pPr>
    </w:p>
    <w:p w:rsidR="0082319F" w:rsidRDefault="0082319F" w:rsidP="0082319F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82319F" w:rsidRDefault="0082319F" w:rsidP="0082319F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Лекарственные формы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таблетки, покрытые пленочной оболочкой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суппозитории ректальные;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lastRenderedPageBreak/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 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</w:t>
            </w:r>
          </w:p>
          <w:p w:rsidR="0082319F" w:rsidRDefault="0082319F" w:rsidP="00427BD0">
            <w:pPr>
              <w:suppressAutoHyphens/>
            </w:pPr>
            <w:r>
              <w:t>или порошок для приема внутрь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</w:t>
            </w:r>
          </w:p>
          <w:p w:rsidR="0082319F" w:rsidRDefault="0082319F" w:rsidP="00427BD0">
            <w:pPr>
              <w:suppressAutoHyphens/>
            </w:pPr>
            <w:r>
              <w:t>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драже</w:t>
            </w:r>
          </w:p>
          <w:p w:rsidR="0082319F" w:rsidRDefault="0082319F" w:rsidP="00427BD0">
            <w:pPr>
              <w:suppressAutoHyphens/>
            </w:pPr>
            <w:r>
              <w:t>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спрей подъязычный дозированный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lastRenderedPageBreak/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гель вагинальный,</w:t>
            </w:r>
          </w:p>
          <w:p w:rsidR="0082319F" w:rsidRDefault="0082319F" w:rsidP="00427BD0">
            <w:pPr>
              <w:suppressAutoHyphens/>
            </w:pPr>
            <w:r>
              <w:t>или таблетки вагинальные,</w:t>
            </w:r>
          </w:p>
          <w:p w:rsidR="0082319F" w:rsidRDefault="0082319F" w:rsidP="00427BD0">
            <w:pPr>
              <w:suppressAutoHyphens/>
            </w:pPr>
            <w:r>
              <w:t>или суппозитории вагинальные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крем для наружного применения или мазь для наружного применения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 или 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капли глазные;</w:t>
            </w:r>
          </w:p>
          <w:p w:rsidR="0082319F" w:rsidRDefault="0082319F" w:rsidP="00427BD0">
            <w:pPr>
              <w:suppressAutoHyphens/>
            </w:pPr>
            <w:r>
              <w:t>суппозитории ректальные;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капсулы</w:t>
            </w:r>
          </w:p>
          <w:p w:rsidR="0082319F" w:rsidRDefault="0082319F" w:rsidP="00427BD0">
            <w:pPr>
              <w:suppressAutoHyphens/>
            </w:pPr>
            <w:r>
              <w:t>или таблетки;</w:t>
            </w:r>
          </w:p>
          <w:p w:rsidR="0082319F" w:rsidRDefault="0082319F" w:rsidP="00427BD0">
            <w:pPr>
              <w:suppressAutoHyphens/>
            </w:pPr>
            <w:r>
              <w:t>суспензия для приема внутрь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lastRenderedPageBreak/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сироп или суспензия для приема внутрь;</w:t>
            </w:r>
          </w:p>
          <w:p w:rsidR="0082319F" w:rsidRDefault="0082319F" w:rsidP="00427BD0">
            <w:pPr>
              <w:suppressAutoHyphens/>
            </w:pPr>
            <w:r>
              <w:t>сироп (для детей) или суспензия для приема внутрь (для детей);</w:t>
            </w:r>
          </w:p>
          <w:p w:rsidR="0082319F" w:rsidRDefault="0082319F" w:rsidP="00427BD0">
            <w:pPr>
              <w:suppressAutoHyphens/>
            </w:pPr>
            <w:r>
              <w:t>суппозитории ректальные;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гранулы для приготовления раствора для приема внутрь</w:t>
            </w:r>
          </w:p>
          <w:p w:rsidR="0082319F" w:rsidRDefault="0082319F" w:rsidP="00427BD0">
            <w:pPr>
              <w:suppressAutoHyphens/>
            </w:pPr>
            <w:r>
              <w:t>или порошок для приготовления раствора для приема внутрь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сироп для приема внутрь;</w:t>
            </w:r>
          </w:p>
          <w:p w:rsidR="0082319F" w:rsidRDefault="0082319F" w:rsidP="00427BD0">
            <w:pPr>
              <w:suppressAutoHyphens/>
            </w:pPr>
            <w:r>
              <w:t>таблетки</w:t>
            </w: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  <w:tr w:rsidR="0082319F" w:rsidTr="00427BD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2319F" w:rsidRDefault="0082319F" w:rsidP="00427BD0">
            <w:pPr>
              <w:suppressAutoHyphens/>
              <w:jc w:val="both"/>
            </w:pPr>
          </w:p>
        </w:tc>
      </w:tr>
    </w:tbl>
    <w:p w:rsidR="0082319F" w:rsidRDefault="0082319F" w:rsidP="0082319F">
      <w:pPr>
        <w:rPr>
          <w:sz w:val="20"/>
          <w:szCs w:val="20"/>
          <w:lang w:val="en-US"/>
        </w:rPr>
      </w:pPr>
    </w:p>
    <w:p w:rsidR="00780FC8" w:rsidRDefault="00780FC8"/>
    <w:sectPr w:rsidR="00780FC8" w:rsidSect="0082319F">
      <w:pgSz w:w="15840" w:h="12240" w:orient="landscape"/>
      <w:pgMar w:top="426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00"/>
    <w:rsid w:val="00012D71"/>
    <w:rsid w:val="000205B3"/>
    <w:rsid w:val="000276F0"/>
    <w:rsid w:val="00087358"/>
    <w:rsid w:val="000912FD"/>
    <w:rsid w:val="000A504A"/>
    <w:rsid w:val="000A5BAC"/>
    <w:rsid w:val="000D6265"/>
    <w:rsid w:val="00167067"/>
    <w:rsid w:val="00193F31"/>
    <w:rsid w:val="001A21DB"/>
    <w:rsid w:val="001A4063"/>
    <w:rsid w:val="001B1DFF"/>
    <w:rsid w:val="001C016A"/>
    <w:rsid w:val="001E37B4"/>
    <w:rsid w:val="00240727"/>
    <w:rsid w:val="00275449"/>
    <w:rsid w:val="002A79AD"/>
    <w:rsid w:val="002F7063"/>
    <w:rsid w:val="003076D3"/>
    <w:rsid w:val="00353E8C"/>
    <w:rsid w:val="0037465B"/>
    <w:rsid w:val="00384DEA"/>
    <w:rsid w:val="00395B1D"/>
    <w:rsid w:val="003B33C4"/>
    <w:rsid w:val="003E21B1"/>
    <w:rsid w:val="003E7237"/>
    <w:rsid w:val="003E7EC3"/>
    <w:rsid w:val="004D168A"/>
    <w:rsid w:val="004E413C"/>
    <w:rsid w:val="00505528"/>
    <w:rsid w:val="00506C7D"/>
    <w:rsid w:val="00523428"/>
    <w:rsid w:val="00560F38"/>
    <w:rsid w:val="005E1C31"/>
    <w:rsid w:val="00602514"/>
    <w:rsid w:val="006B2880"/>
    <w:rsid w:val="006F5458"/>
    <w:rsid w:val="007003CF"/>
    <w:rsid w:val="00705017"/>
    <w:rsid w:val="00780FBE"/>
    <w:rsid w:val="00780FC8"/>
    <w:rsid w:val="007B3F2C"/>
    <w:rsid w:val="007C49A9"/>
    <w:rsid w:val="007E61D2"/>
    <w:rsid w:val="007F0F90"/>
    <w:rsid w:val="007F6531"/>
    <w:rsid w:val="0082319F"/>
    <w:rsid w:val="00853470"/>
    <w:rsid w:val="008565E8"/>
    <w:rsid w:val="00875753"/>
    <w:rsid w:val="00886047"/>
    <w:rsid w:val="008A5DA5"/>
    <w:rsid w:val="008C6141"/>
    <w:rsid w:val="009030CD"/>
    <w:rsid w:val="00956500"/>
    <w:rsid w:val="00963585"/>
    <w:rsid w:val="00991684"/>
    <w:rsid w:val="009B6679"/>
    <w:rsid w:val="009C0B46"/>
    <w:rsid w:val="009D098C"/>
    <w:rsid w:val="00A66ACE"/>
    <w:rsid w:val="00AD46D5"/>
    <w:rsid w:val="00AE5277"/>
    <w:rsid w:val="00B13B73"/>
    <w:rsid w:val="00B24D7C"/>
    <w:rsid w:val="00B27CC0"/>
    <w:rsid w:val="00B40E06"/>
    <w:rsid w:val="00B44522"/>
    <w:rsid w:val="00B45AE5"/>
    <w:rsid w:val="00B45C1D"/>
    <w:rsid w:val="00BB4D82"/>
    <w:rsid w:val="00BF29FD"/>
    <w:rsid w:val="00C55D00"/>
    <w:rsid w:val="00C7327C"/>
    <w:rsid w:val="00C75373"/>
    <w:rsid w:val="00C83D7E"/>
    <w:rsid w:val="00C97755"/>
    <w:rsid w:val="00D353DC"/>
    <w:rsid w:val="00D35A6D"/>
    <w:rsid w:val="00D43C0F"/>
    <w:rsid w:val="00D6645F"/>
    <w:rsid w:val="00D95A0D"/>
    <w:rsid w:val="00D96FE7"/>
    <w:rsid w:val="00DC3D4F"/>
    <w:rsid w:val="00DD15E5"/>
    <w:rsid w:val="00E75EB3"/>
    <w:rsid w:val="00EE4DD7"/>
    <w:rsid w:val="00EF291F"/>
    <w:rsid w:val="00EF52ED"/>
    <w:rsid w:val="00F504EC"/>
    <w:rsid w:val="00FE7C8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77ACD-5B10-4D4B-B2EF-C9C85139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319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19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btv00405\AppData\Local\Temp\7zO0B3EC97A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1829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2</cp:revision>
  <dcterms:created xsi:type="dcterms:W3CDTF">2019-01-31T09:38:00Z</dcterms:created>
  <dcterms:modified xsi:type="dcterms:W3CDTF">2019-01-31T09:39:00Z</dcterms:modified>
</cp:coreProperties>
</file>